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B9" w:rsidRDefault="00BB1BB9" w:rsidP="00BB1BB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40" w:line="389" w:lineRule="auto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Проект</w:t>
      </w:r>
    </w:p>
    <w:p w:rsidR="00BB1BB9" w:rsidRDefault="00BB1BB9" w:rsidP="00BB1BB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40" w:line="389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B1BB9" w:rsidRPr="00BB1BB9" w:rsidRDefault="00BB1BB9" w:rsidP="00BB1BB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40" w:line="38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1B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ФЕДЕРАЛЬНЫЙ ЗАКОН</w:t>
      </w:r>
    </w:p>
    <w:p w:rsidR="00183207" w:rsidRDefault="00BB1BB9" w:rsidP="00BB1B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78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1B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F527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Федеральный закон </w:t>
      </w:r>
      <w:r w:rsidR="00183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введении в действие Градостроительного кодекса</w:t>
      </w:r>
      <w:r w:rsidR="00F527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83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Российской Федерации»</w:t>
      </w:r>
    </w:p>
    <w:p w:rsidR="00183207" w:rsidRDefault="00F52736" w:rsidP="000D2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1fob9te" w:colFirst="0" w:colLast="0"/>
      <w:bookmarkStart w:id="2" w:name="3znysh7" w:colFirst="0" w:colLast="0"/>
      <w:bookmarkEnd w:id="1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29 декабря </w:t>
      </w:r>
      <w:r w:rsidR="0018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2004 г. № 191-ФЗ «О введении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8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действие Градостроительного кодекса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(Собрание законодатель</w:t>
      </w:r>
      <w:r w:rsidR="000D2DFE" w:rsidRP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Российской Федерации 2005</w:t>
      </w:r>
      <w:r w:rsidRP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№ 30, ст. 3122; 2006, № 1, ст. 17, № 27, ст. 2881, № 52, ст. 5498; 2007, № 21, ст. 2455</w:t>
      </w:r>
      <w:r w:rsidR="004240FF" w:rsidRP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№</w:t>
      </w:r>
      <w:r w:rsidR="00424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49,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4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6071, № 50, ст. 6237; 2008, № 20, ст. 2251, № 30, ст. 3604; 2009, № 1, ст. 19, № 11, ст. 1261, № 19, ст. 2283, № 29, ст. 3611, № 48, ст. 5723, № 52, ст. 6419, ст. 6427; 2010, № 31, ст. 4209, № 40, ст. 4969, № 52, ст. 6993; 2011, № 13,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4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1688, № 30, ст. 4563, ст. 4594; 2012, № 26, ст. 3446, № 27, ст. 3587, № 53,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4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7614, ст. 7615; 2013, № 14, ст. 1651</w:t>
      </w:r>
      <w:r w:rsidR="00C30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23, ст. 2866, № 30, ст. 4072, № 52,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30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6976; 2014, № 26, ст. 3377; 2015, № 1, ст. 9, ст. 38, ст. 52, ст. 72, № 9,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30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1195, № 10, ст. 1418, № 17, ст. 2477, № 27, ст. 3951, № 29, ст. 4347, ст. 4376; 2016, № 1, ст. 22, № 26, ст. 3890, № 27, ст. 4305,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4306; 2017, № 1, ст. 35,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</w:t>
      </w:r>
      <w:r w:rsidR="00C30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25, ст. 3593, ст. 3595, № 27, ст. 3938, № 31, ст. 4765, № 49, ст. 7332</w:t>
      </w:r>
      <w:r w:rsid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50, ст. 7564; 2018, № 1, ст. 39, ст. 90, № 10, ст. 1437,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32, ст. 5135; 2019, № 18, ст. </w:t>
      </w:r>
      <w:r w:rsid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2224, № 26, ст. 3317, № 31, ст. 4426, ст. 4442, № 52, ст. 7790; 2020, № 24, </w:t>
      </w:r>
      <w:r w:rsidR="005B6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D2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3740, № 29, ст. 4504, № 31, ст. 5013, № 52, ст. 8581; 2021, № 1, ст. 7, № 27, ст. 5179; 2022, № 1, ст. 5, ст. 16, ст. 47, № 11, ст. 1596, № 18, ст. 3010) </w:t>
      </w:r>
      <w:r w:rsidR="0018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статьей 4.3. следующего содержания:</w:t>
      </w:r>
    </w:p>
    <w:p w:rsidR="005B64FC" w:rsidRDefault="00183207" w:rsidP="005B6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80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4.3</w:t>
      </w:r>
    </w:p>
    <w:p w:rsidR="00183207" w:rsidRPr="005B64FC" w:rsidRDefault="0088035D" w:rsidP="005B6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31 декабря 2024 года п</w:t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в отношении проектной документации государственной экспертизы проектной документации </w:t>
      </w:r>
      <w:r w:rsidR="00AA66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Градостроительным кодексом </w:t>
      </w:r>
      <w:r w:rsidR="00AA66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не проводится: </w:t>
      </w:r>
    </w:p>
    <w:p w:rsidR="00183207" w:rsidRPr="00183207" w:rsidRDefault="00BC36A9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) государственная экологическая экспертиза в отношении проектной документации, предусматривающей строительство, реконструкцию следующих видов объектов: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военной инфраструктуры Вооруженных Сил Российской Федерации;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строительство и реконструкция которых осуществляется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национальных проектов, государственных программ с привлечением средств бюджетов бюджетной системы Российской Федерации,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объектов,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 в сфере экологии, объектов, относящихся в соответствии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в области охраны окружающей среды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объектам I категории, объектов размещения, обезвреживания, утилизации отходов производства и потребления, а также объектов, предполагаемых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строительству, реконструкции на континентальном шельфе Российской Федерации, в исключительной экономической зоне Российской Федерации,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внутренних морских водах, территориальном море и прилежащей зоне Российской Федерации;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предназначенные для модернизации и расширения магистральной инфраструктуры в соответствии с Федеральным законом </w:t>
      </w:r>
      <w:r w:rsidR="00BC36A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31 июля 2020 г. № 254-ФЗ </w:t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>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</w:t>
      </w:r>
      <w:r w:rsidR="00A0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планируемые к строительству, реконструкции в Арктической зоне Российской Федерации), за исключением </w:t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объектов, относящихся в соответствии с законодательством в области охраны окружающей среды к объектам I категории, морских портов, речных портов </w:t>
      </w:r>
      <w:r w:rsidR="00BC36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объектов инфраструктуры морских портов, речных портов, в том числе искусственных земельных участков, портовых гидротехнических сооружений и объектов, предполагаемых к строительству, реконструкции </w:t>
      </w:r>
      <w:r w:rsidR="00BC36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хранения автотранспортных средств, в том числе гаражи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и стояночные боксы, объекты ремонта, содержания и обслуживания автотранспортных средств;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предназначенные для размещения пунктов пропуска через государственную границу Российской Федерации;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коммунальной инфраструктуры, необходимые для обеспечения строительства, реконструкции, эксплуатации многоквартирных домов, объектов индивидуального жилищного строительства, домов блокированной застройки, объектов социальной инфраструктуры, планируемые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строительству, реконструкции в Арктической зоне Российской Федерации,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населенных пунктов, расположенных в особо охраняемых природных территориях, за исключением объектов, относящихся 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в области охраны окружающей среды к объектам I категории, а также объектов обработки, размещения, обезвреживания, утилизации твердых бытовых отходов, отходов производства и потребления; </w:t>
      </w:r>
    </w:p>
    <w:p w:rsidR="00183207" w:rsidRPr="00183207" w:rsidRDefault="00BC36A9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) повторная государственная экологическая экспертиза в отношении проектной документации, предусматривающей строительство, реконструкцию объектов, указанных в статье 11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23 ноября 1995 г. № 174-ФЗ </w:t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"Об экологической экспертизе", в случае доработки проектной документации, ранее получившей положительное заключение государственной экологической экспертизы, если вносимые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такую проектную документацию изменения не затрагивают положения проектной документации, содержащие мероприятия по охране окружающей среды, не влекут изменения качественных характеристик загрязняющих веществ, образуемых, обрабатываемых, утилизируемых, обезвреживаемых при эксплуатации объекта и (или) размещаемых отходов и (или) увеличения количественных характеристик хотя бы одного из загрязняющих веществ, поступающих в окружающую среду, образуемых, обрабатываемых, утилизируемых, обезвреживаемых при эксплуатации объекта и (или) размещаемых отходов, а также не приведут к изменению следующих показателей: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застройки;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объекта;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и объемно-планировочные решения объектов капитального строительства производственного и непроизводственного назначения; </w:t>
      </w:r>
    </w:p>
    <w:p w:rsidR="00183207" w:rsidRPr="00183207" w:rsidRDefault="00183207" w:rsidP="00AA6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20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технологические и конструктивные решения линейных объектов; </w:t>
      </w:r>
    </w:p>
    <w:p w:rsidR="0088035D" w:rsidRPr="00906EFA" w:rsidRDefault="00BC36A9" w:rsidP="00906E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3207" w:rsidRPr="00183207">
        <w:rPr>
          <w:rFonts w:ascii="Times New Roman" w:eastAsia="Times New Roman" w:hAnsi="Times New Roman"/>
          <w:sz w:val="28"/>
          <w:szCs w:val="28"/>
          <w:lang w:eastAsia="ru-RU"/>
        </w:rPr>
        <w:t>) государственная историко-культурная экспертиза в отношении проектной документации на проведение работ по сохранени</w:t>
      </w:r>
      <w:r w:rsidR="0088035D">
        <w:rPr>
          <w:rFonts w:ascii="Times New Roman" w:eastAsia="Times New Roman" w:hAnsi="Times New Roman"/>
          <w:sz w:val="28"/>
          <w:szCs w:val="28"/>
          <w:lang w:eastAsia="ru-RU"/>
        </w:rPr>
        <w:t>ю объекта культурного наследия.»</w:t>
      </w:r>
      <w:r w:rsidR="00AA66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88035D" w:rsidRPr="00906EFA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E3" w:rsidRDefault="007912E3" w:rsidP="00645E5E">
      <w:pPr>
        <w:spacing w:after="0" w:line="240" w:lineRule="auto"/>
      </w:pPr>
      <w:r>
        <w:separator/>
      </w:r>
    </w:p>
  </w:endnote>
  <w:endnote w:type="continuationSeparator" w:id="0">
    <w:p w:rsidR="007912E3" w:rsidRDefault="007912E3" w:rsidP="00645E5E">
      <w:pPr>
        <w:spacing w:after="0" w:line="240" w:lineRule="auto"/>
      </w:pPr>
      <w:r>
        <w:continuationSeparator/>
      </w:r>
    </w:p>
  </w:endnote>
  <w:endnote w:type="continuationNotice" w:id="1">
    <w:p w:rsidR="007912E3" w:rsidRDefault="00791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E3" w:rsidRDefault="007912E3" w:rsidP="00645E5E">
      <w:pPr>
        <w:spacing w:after="0" w:line="240" w:lineRule="auto"/>
      </w:pPr>
      <w:r>
        <w:separator/>
      </w:r>
    </w:p>
  </w:footnote>
  <w:footnote w:type="continuationSeparator" w:id="0">
    <w:p w:rsidR="007912E3" w:rsidRDefault="007912E3" w:rsidP="00645E5E">
      <w:pPr>
        <w:spacing w:after="0" w:line="240" w:lineRule="auto"/>
      </w:pPr>
      <w:r>
        <w:continuationSeparator/>
      </w:r>
    </w:p>
  </w:footnote>
  <w:footnote w:type="continuationNotice" w:id="1">
    <w:p w:rsidR="007912E3" w:rsidRDefault="00791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64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664AE9">
          <w:rPr>
            <w:rFonts w:ascii="Times New Roman" w:hAnsi="Times New Roman"/>
            <w:noProof/>
            <w:sz w:val="24"/>
            <w:szCs w:val="24"/>
          </w:rPr>
          <w:t>4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124D0"/>
    <w:multiLevelType w:val="multilevel"/>
    <w:tmpl w:val="D44634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153CC"/>
    <w:multiLevelType w:val="hybridMultilevel"/>
    <w:tmpl w:val="76DC3476"/>
    <w:lvl w:ilvl="0" w:tplc="08BA2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6"/>
    <w:rsid w:val="00004B6A"/>
    <w:rsid w:val="00021887"/>
    <w:rsid w:val="000239D9"/>
    <w:rsid w:val="00031043"/>
    <w:rsid w:val="0004213C"/>
    <w:rsid w:val="00056EAB"/>
    <w:rsid w:val="0005745C"/>
    <w:rsid w:val="00060E6C"/>
    <w:rsid w:val="00075FDB"/>
    <w:rsid w:val="00080EA1"/>
    <w:rsid w:val="0009499B"/>
    <w:rsid w:val="000B4742"/>
    <w:rsid w:val="000C16C6"/>
    <w:rsid w:val="000C278C"/>
    <w:rsid w:val="000C6025"/>
    <w:rsid w:val="000D2DFE"/>
    <w:rsid w:val="000F2C93"/>
    <w:rsid w:val="000F46A2"/>
    <w:rsid w:val="00112A87"/>
    <w:rsid w:val="00116B36"/>
    <w:rsid w:val="00121F5F"/>
    <w:rsid w:val="0012664D"/>
    <w:rsid w:val="00126BE8"/>
    <w:rsid w:val="00145F24"/>
    <w:rsid w:val="001462CE"/>
    <w:rsid w:val="001501AC"/>
    <w:rsid w:val="00151ED1"/>
    <w:rsid w:val="001535DF"/>
    <w:rsid w:val="00157263"/>
    <w:rsid w:val="001608D8"/>
    <w:rsid w:val="00164682"/>
    <w:rsid w:val="00167976"/>
    <w:rsid w:val="00180F3C"/>
    <w:rsid w:val="00183207"/>
    <w:rsid w:val="0019194E"/>
    <w:rsid w:val="001A0470"/>
    <w:rsid w:val="001A2367"/>
    <w:rsid w:val="001B0350"/>
    <w:rsid w:val="001B150A"/>
    <w:rsid w:val="001C18BC"/>
    <w:rsid w:val="001C3BAD"/>
    <w:rsid w:val="001C429C"/>
    <w:rsid w:val="001C5055"/>
    <w:rsid w:val="001D0D4B"/>
    <w:rsid w:val="001E29A7"/>
    <w:rsid w:val="001E2A53"/>
    <w:rsid w:val="001F6F7C"/>
    <w:rsid w:val="00201F7A"/>
    <w:rsid w:val="00204FA8"/>
    <w:rsid w:val="002073BA"/>
    <w:rsid w:val="002077A5"/>
    <w:rsid w:val="00221F9C"/>
    <w:rsid w:val="002341C5"/>
    <w:rsid w:val="002467FD"/>
    <w:rsid w:val="00246D90"/>
    <w:rsid w:val="00252D9D"/>
    <w:rsid w:val="0025434D"/>
    <w:rsid w:val="00254D51"/>
    <w:rsid w:val="00256456"/>
    <w:rsid w:val="002610F6"/>
    <w:rsid w:val="00277465"/>
    <w:rsid w:val="0028580B"/>
    <w:rsid w:val="00290AE1"/>
    <w:rsid w:val="00294E2A"/>
    <w:rsid w:val="00296D1F"/>
    <w:rsid w:val="002D6549"/>
    <w:rsid w:val="002F570D"/>
    <w:rsid w:val="003019D7"/>
    <w:rsid w:val="00303F49"/>
    <w:rsid w:val="00314932"/>
    <w:rsid w:val="00335755"/>
    <w:rsid w:val="003434AF"/>
    <w:rsid w:val="003442DA"/>
    <w:rsid w:val="00345AF6"/>
    <w:rsid w:val="003471A1"/>
    <w:rsid w:val="003534F5"/>
    <w:rsid w:val="00353C9C"/>
    <w:rsid w:val="003540EF"/>
    <w:rsid w:val="00354DA5"/>
    <w:rsid w:val="003571A6"/>
    <w:rsid w:val="00360233"/>
    <w:rsid w:val="00360FA6"/>
    <w:rsid w:val="00361A68"/>
    <w:rsid w:val="00374C71"/>
    <w:rsid w:val="00375402"/>
    <w:rsid w:val="00377400"/>
    <w:rsid w:val="00392FF7"/>
    <w:rsid w:val="003B1A27"/>
    <w:rsid w:val="003C185F"/>
    <w:rsid w:val="003C3AD3"/>
    <w:rsid w:val="003E458A"/>
    <w:rsid w:val="003E7D29"/>
    <w:rsid w:val="003F1740"/>
    <w:rsid w:val="003F2211"/>
    <w:rsid w:val="003F2397"/>
    <w:rsid w:val="003F6BCE"/>
    <w:rsid w:val="00411A3E"/>
    <w:rsid w:val="00413CC0"/>
    <w:rsid w:val="004206B6"/>
    <w:rsid w:val="004240FF"/>
    <w:rsid w:val="00434888"/>
    <w:rsid w:val="00440AEB"/>
    <w:rsid w:val="00443815"/>
    <w:rsid w:val="00465C9B"/>
    <w:rsid w:val="0047191C"/>
    <w:rsid w:val="00483FFC"/>
    <w:rsid w:val="004A0FA3"/>
    <w:rsid w:val="004B0096"/>
    <w:rsid w:val="004B1057"/>
    <w:rsid w:val="004C133B"/>
    <w:rsid w:val="004C7254"/>
    <w:rsid w:val="004D0D1C"/>
    <w:rsid w:val="004D55D9"/>
    <w:rsid w:val="004E0531"/>
    <w:rsid w:val="004E1A29"/>
    <w:rsid w:val="004E5559"/>
    <w:rsid w:val="004E723F"/>
    <w:rsid w:val="004F2F1C"/>
    <w:rsid w:val="0051777F"/>
    <w:rsid w:val="00517E82"/>
    <w:rsid w:val="00543BC9"/>
    <w:rsid w:val="00556284"/>
    <w:rsid w:val="00561308"/>
    <w:rsid w:val="00571F47"/>
    <w:rsid w:val="00574B1E"/>
    <w:rsid w:val="00576DC8"/>
    <w:rsid w:val="00595FA3"/>
    <w:rsid w:val="005A2178"/>
    <w:rsid w:val="005B3747"/>
    <w:rsid w:val="005B4563"/>
    <w:rsid w:val="005B64FC"/>
    <w:rsid w:val="005C7235"/>
    <w:rsid w:val="005D0D4E"/>
    <w:rsid w:val="005D1BC0"/>
    <w:rsid w:val="005F3087"/>
    <w:rsid w:val="00603EAC"/>
    <w:rsid w:val="00610338"/>
    <w:rsid w:val="006123A4"/>
    <w:rsid w:val="00613D3F"/>
    <w:rsid w:val="00616A3E"/>
    <w:rsid w:val="0062282D"/>
    <w:rsid w:val="006245E3"/>
    <w:rsid w:val="00634B78"/>
    <w:rsid w:val="00641485"/>
    <w:rsid w:val="00643B84"/>
    <w:rsid w:val="00645E5E"/>
    <w:rsid w:val="006511A2"/>
    <w:rsid w:val="006542A1"/>
    <w:rsid w:val="00656939"/>
    <w:rsid w:val="006626A9"/>
    <w:rsid w:val="00664AE9"/>
    <w:rsid w:val="0066587C"/>
    <w:rsid w:val="006720CF"/>
    <w:rsid w:val="006763FC"/>
    <w:rsid w:val="006771C6"/>
    <w:rsid w:val="00682268"/>
    <w:rsid w:val="00694429"/>
    <w:rsid w:val="006A1C9F"/>
    <w:rsid w:val="006A2CD0"/>
    <w:rsid w:val="006B3B83"/>
    <w:rsid w:val="006C2EC4"/>
    <w:rsid w:val="006C300B"/>
    <w:rsid w:val="006C38D6"/>
    <w:rsid w:val="006D7DC0"/>
    <w:rsid w:val="006E5037"/>
    <w:rsid w:val="006F2493"/>
    <w:rsid w:val="00714DC9"/>
    <w:rsid w:val="00716BFD"/>
    <w:rsid w:val="007307A2"/>
    <w:rsid w:val="00757BA4"/>
    <w:rsid w:val="00782613"/>
    <w:rsid w:val="00785165"/>
    <w:rsid w:val="007871C1"/>
    <w:rsid w:val="007912E3"/>
    <w:rsid w:val="00793A87"/>
    <w:rsid w:val="007A4A5C"/>
    <w:rsid w:val="007E40D9"/>
    <w:rsid w:val="007E5863"/>
    <w:rsid w:val="007F040A"/>
    <w:rsid w:val="007F36D3"/>
    <w:rsid w:val="007F4E10"/>
    <w:rsid w:val="00807D93"/>
    <w:rsid w:val="008107BA"/>
    <w:rsid w:val="00813F79"/>
    <w:rsid w:val="00832DE4"/>
    <w:rsid w:val="00834854"/>
    <w:rsid w:val="00850096"/>
    <w:rsid w:val="00850B49"/>
    <w:rsid w:val="00873F39"/>
    <w:rsid w:val="00874A90"/>
    <w:rsid w:val="0088035D"/>
    <w:rsid w:val="008843AE"/>
    <w:rsid w:val="00892C9B"/>
    <w:rsid w:val="008A6B4A"/>
    <w:rsid w:val="008B5889"/>
    <w:rsid w:val="008B58A7"/>
    <w:rsid w:val="008B6145"/>
    <w:rsid w:val="008B7151"/>
    <w:rsid w:val="008C0EF8"/>
    <w:rsid w:val="008C2B6B"/>
    <w:rsid w:val="008D228B"/>
    <w:rsid w:val="008E5EF6"/>
    <w:rsid w:val="008F6F2E"/>
    <w:rsid w:val="00905B77"/>
    <w:rsid w:val="00906EFA"/>
    <w:rsid w:val="00921A33"/>
    <w:rsid w:val="009348E3"/>
    <w:rsid w:val="00937FE5"/>
    <w:rsid w:val="0096229D"/>
    <w:rsid w:val="009642E1"/>
    <w:rsid w:val="009704D2"/>
    <w:rsid w:val="009750FD"/>
    <w:rsid w:val="009810D1"/>
    <w:rsid w:val="00984517"/>
    <w:rsid w:val="00985B7F"/>
    <w:rsid w:val="00986189"/>
    <w:rsid w:val="00990088"/>
    <w:rsid w:val="00994AA0"/>
    <w:rsid w:val="00994D9D"/>
    <w:rsid w:val="009A4569"/>
    <w:rsid w:val="009C58A6"/>
    <w:rsid w:val="009E271A"/>
    <w:rsid w:val="009E4C72"/>
    <w:rsid w:val="009E6F3D"/>
    <w:rsid w:val="009F1E71"/>
    <w:rsid w:val="009F6C3C"/>
    <w:rsid w:val="009F7FE5"/>
    <w:rsid w:val="00A032AE"/>
    <w:rsid w:val="00A078AB"/>
    <w:rsid w:val="00A07C17"/>
    <w:rsid w:val="00A124DD"/>
    <w:rsid w:val="00A16AD0"/>
    <w:rsid w:val="00A16C7C"/>
    <w:rsid w:val="00A23715"/>
    <w:rsid w:val="00A376AB"/>
    <w:rsid w:val="00A46FC7"/>
    <w:rsid w:val="00A70D0A"/>
    <w:rsid w:val="00A712F9"/>
    <w:rsid w:val="00A77AEC"/>
    <w:rsid w:val="00A9740D"/>
    <w:rsid w:val="00A97ECD"/>
    <w:rsid w:val="00AA66CF"/>
    <w:rsid w:val="00AA7E64"/>
    <w:rsid w:val="00AC242A"/>
    <w:rsid w:val="00AD78A1"/>
    <w:rsid w:val="00AE0EE3"/>
    <w:rsid w:val="00AE6FF4"/>
    <w:rsid w:val="00AF4C98"/>
    <w:rsid w:val="00AF6235"/>
    <w:rsid w:val="00B07DC5"/>
    <w:rsid w:val="00B14B16"/>
    <w:rsid w:val="00B3250A"/>
    <w:rsid w:val="00B34C9A"/>
    <w:rsid w:val="00B36BC0"/>
    <w:rsid w:val="00B4275A"/>
    <w:rsid w:val="00B43249"/>
    <w:rsid w:val="00B51C05"/>
    <w:rsid w:val="00B5212A"/>
    <w:rsid w:val="00B673D2"/>
    <w:rsid w:val="00B67DA7"/>
    <w:rsid w:val="00B70B91"/>
    <w:rsid w:val="00B773BF"/>
    <w:rsid w:val="00B81A7D"/>
    <w:rsid w:val="00B81B04"/>
    <w:rsid w:val="00B9077F"/>
    <w:rsid w:val="00B91768"/>
    <w:rsid w:val="00BA0900"/>
    <w:rsid w:val="00BB1BB9"/>
    <w:rsid w:val="00BC080E"/>
    <w:rsid w:val="00BC0F78"/>
    <w:rsid w:val="00BC36A9"/>
    <w:rsid w:val="00BD6C6D"/>
    <w:rsid w:val="00BD79EF"/>
    <w:rsid w:val="00BE465C"/>
    <w:rsid w:val="00C14749"/>
    <w:rsid w:val="00C23D38"/>
    <w:rsid w:val="00C30563"/>
    <w:rsid w:val="00C3399A"/>
    <w:rsid w:val="00C46F8E"/>
    <w:rsid w:val="00C80723"/>
    <w:rsid w:val="00C83DA1"/>
    <w:rsid w:val="00CA5B1B"/>
    <w:rsid w:val="00CB00D7"/>
    <w:rsid w:val="00CC0C6F"/>
    <w:rsid w:val="00CC77C3"/>
    <w:rsid w:val="00CD41B9"/>
    <w:rsid w:val="00CE2F7A"/>
    <w:rsid w:val="00CE6B23"/>
    <w:rsid w:val="00D16417"/>
    <w:rsid w:val="00D20736"/>
    <w:rsid w:val="00D20B03"/>
    <w:rsid w:val="00D24A00"/>
    <w:rsid w:val="00D329C7"/>
    <w:rsid w:val="00D3481B"/>
    <w:rsid w:val="00D34E20"/>
    <w:rsid w:val="00D53617"/>
    <w:rsid w:val="00D54416"/>
    <w:rsid w:val="00D652A6"/>
    <w:rsid w:val="00D66A85"/>
    <w:rsid w:val="00D71F75"/>
    <w:rsid w:val="00D813C5"/>
    <w:rsid w:val="00D8711E"/>
    <w:rsid w:val="00DA1711"/>
    <w:rsid w:val="00DA1916"/>
    <w:rsid w:val="00DA1EFD"/>
    <w:rsid w:val="00DA325E"/>
    <w:rsid w:val="00DB0E71"/>
    <w:rsid w:val="00DB1CF3"/>
    <w:rsid w:val="00DC0D3E"/>
    <w:rsid w:val="00DC2286"/>
    <w:rsid w:val="00DD13A5"/>
    <w:rsid w:val="00DE019C"/>
    <w:rsid w:val="00DE1623"/>
    <w:rsid w:val="00DE7F33"/>
    <w:rsid w:val="00DF6C42"/>
    <w:rsid w:val="00E04950"/>
    <w:rsid w:val="00E10F21"/>
    <w:rsid w:val="00E141B7"/>
    <w:rsid w:val="00E21B5E"/>
    <w:rsid w:val="00E24C76"/>
    <w:rsid w:val="00E30F68"/>
    <w:rsid w:val="00E47D74"/>
    <w:rsid w:val="00E7048E"/>
    <w:rsid w:val="00E70B8C"/>
    <w:rsid w:val="00E77AF8"/>
    <w:rsid w:val="00E83F2D"/>
    <w:rsid w:val="00E84A0C"/>
    <w:rsid w:val="00E9052C"/>
    <w:rsid w:val="00E925FC"/>
    <w:rsid w:val="00E93D60"/>
    <w:rsid w:val="00EB5323"/>
    <w:rsid w:val="00EB68FD"/>
    <w:rsid w:val="00EC15FE"/>
    <w:rsid w:val="00EC691A"/>
    <w:rsid w:val="00ED1FBF"/>
    <w:rsid w:val="00ED7BF9"/>
    <w:rsid w:val="00EE36C4"/>
    <w:rsid w:val="00EF4689"/>
    <w:rsid w:val="00F004F6"/>
    <w:rsid w:val="00F11FBF"/>
    <w:rsid w:val="00F421A2"/>
    <w:rsid w:val="00F4288C"/>
    <w:rsid w:val="00F52736"/>
    <w:rsid w:val="00F534B8"/>
    <w:rsid w:val="00F6235A"/>
    <w:rsid w:val="00F70D77"/>
    <w:rsid w:val="00F811A4"/>
    <w:rsid w:val="00F8762C"/>
    <w:rsid w:val="00F91A50"/>
    <w:rsid w:val="00FA1D12"/>
    <w:rsid w:val="00FB3BEE"/>
    <w:rsid w:val="00FC0860"/>
    <w:rsid w:val="00FE2FA8"/>
    <w:rsid w:val="00FE634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BB25A-F5AA-4201-AFE3-34F7687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F70D7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71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1"/>
    <w:qFormat/>
    <w:rsid w:val="00905B7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905B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41FC-2A1C-48C4-8DA2-8A0FB8F0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Валевский Марк Владимирович</dc:creator>
  <cp:lastModifiedBy>Гончарова Татьяна Николаевна</cp:lastModifiedBy>
  <cp:revision>2</cp:revision>
  <cp:lastPrinted>2022-09-02T10:07:00Z</cp:lastPrinted>
  <dcterms:created xsi:type="dcterms:W3CDTF">2022-10-03T15:12:00Z</dcterms:created>
  <dcterms:modified xsi:type="dcterms:W3CDTF">2022-10-03T15:12:00Z</dcterms:modified>
</cp:coreProperties>
</file>